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CellSpacing w:w="0" w:type="dxa"/>
        <w:tblCellMar>
          <w:left w:w="0" w:type="dxa"/>
          <w:right w:w="0" w:type="dxa"/>
        </w:tblCellMar>
        <w:tblLook w:val="04A0"/>
      </w:tblPr>
      <w:tblGrid>
        <w:gridCol w:w="6"/>
      </w:tblGrid>
      <w:tr w:rsidR="004E1210" w:rsidRPr="004E1210" w:rsidTr="004E1210">
        <w:trPr>
          <w:tblCellSpacing w:w="0" w:type="dxa"/>
          <w:jc w:val="right"/>
        </w:trPr>
        <w:tc>
          <w:tcPr>
            <w:tcW w:w="5000" w:type="pct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E1210" w:rsidRPr="004E1210" w:rsidRDefault="004E1210" w:rsidP="004E121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4E1210">
        <w:rPr>
          <w:rFonts w:ascii="Arial" w:eastAsia="Times New Roman" w:hAnsi="Arial" w:cs="Arial"/>
          <w:sz w:val="36"/>
          <w:szCs w:val="36"/>
        </w:rPr>
        <w:t>1997 Delaware County Economic Profile</w:t>
      </w:r>
      <w:r w:rsidRPr="004E1210">
        <w:rPr>
          <w:rFonts w:ascii="Arial" w:eastAsia="Times New Roman" w:hAnsi="Arial" w:cs="Arial"/>
          <w:sz w:val="36"/>
          <w:szCs w:val="36"/>
        </w:rPr>
        <w:br/>
      </w:r>
      <w:r w:rsidRPr="004E1210">
        <w:rPr>
          <w:rFonts w:ascii="Arial" w:eastAsia="Times New Roman" w:hAnsi="Arial" w:cs="Arial"/>
          <w:i/>
          <w:iCs/>
          <w:sz w:val="20"/>
          <w:szCs w:val="20"/>
        </w:rPr>
        <w:t>(Source:  US Census Bureau)</w:t>
      </w:r>
    </w:p>
    <w:p w:rsidR="004E1210" w:rsidRPr="004E1210" w:rsidRDefault="004E1210" w:rsidP="004E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21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65"/>
        <w:gridCol w:w="2564"/>
        <w:gridCol w:w="1290"/>
        <w:gridCol w:w="1045"/>
        <w:gridCol w:w="1646"/>
        <w:gridCol w:w="709"/>
        <w:gridCol w:w="523"/>
        <w:gridCol w:w="588"/>
        <w:gridCol w:w="550"/>
      </w:tblGrid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10005" w:type="dxa"/>
            <w:gridSpan w:val="5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615" w:type="dxa"/>
            <w:gridSpan w:val="4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Employment Size Class</w:t>
            </w:r>
          </w:p>
        </w:tc>
      </w:tr>
      <w:tr w:rsidR="004E1210" w:rsidRPr="004E1210" w:rsidTr="004E1210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SIC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Industry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Number of Employees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Annual Payroll -1000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 Establishments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1-20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20-99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100-499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FFFFCC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&gt; 499</w:t>
            </w:r>
          </w:p>
        </w:tc>
      </w:tr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48585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1200428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2817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2348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390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</w:tr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1210" w:rsidRPr="004E1210" w:rsidTr="004E1210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07--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AGRICULTURAL SERVICES, FORESTRY, AND FISHING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(G)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Agricultural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(G)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Veterinary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1176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Animal services, except veterinary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Landscape and horticultural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(G)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098\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Administrative and auxiliary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MINING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25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Coal mining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Bituminous coal and lignite mining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1222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Bituminous coal underground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Nonmetallic minerals, except fuels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Sand and gravel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Construction sand and gravel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CONSTRUCTION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2426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63092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289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259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General contractors and operative builders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12250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1510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General building contractors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Operative builders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Heavy construction, except building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10041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1610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Highway and street construction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2558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1620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Heavy construction, except highway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7483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Special trade contractors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1602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40801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164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Plumbing, heating, air-conditioning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8173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Painting and paper hanging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Electrical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7719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Masonry, stonework, and plastering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297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9618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Masonry and other stonework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4844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Plastering, drywall, and insulation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1743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Terrazzo, tile, marble, mosaic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Carpentry and floor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1751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Carpentry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1752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Floor laying and floor work,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Roofing, siding, and sheet metal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5244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Concrete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Water well drilling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special trade contractors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213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4586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Structural steel erection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Glass and glazing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1794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Excavation 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2399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Special trade contractors,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1279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MANUFACTURING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11054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440991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179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Food and kindred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1152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2010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Meat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2011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Meat packing plants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Preserved fruits and vegetables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2032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Canned specialties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food and kindred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2097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Manufactured ice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2098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Macaroni and spaghetti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Apparel and other textile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fabricated textile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2396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Automotive and apparel trimmings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Lumber and wood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919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Millwork, plywood and structural members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2434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Wood kitchen cabinets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Wood containers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2448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Wood pallets and skids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wood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Reconstituted wood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Wood products,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Furniture and fixtures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3274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Office furniture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2521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Wood office furniture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2522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Office furniture, except wood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Public building and related furniture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furniture and fixtures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2591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Drapery hardware and blinds and shades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Paper and allied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456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14824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Paperboard mills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 xml:space="preserve">Paperboard containers and </w:t>
            </w: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boxes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10855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2653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Corrugated and solid fiber boxes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2657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Folding paperboard boxes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converted paper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2673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Bags: plastics, laminated, and coated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2675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Die-cut paper and board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Printing and publishing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695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19471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Newspapers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publishing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Commercial printing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469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11698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2752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Commercial printing, lithographic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441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10883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2759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Commercial printing,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815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Manifold business forms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Printing trade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Typesetting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Chemicals and allied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2355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Soap, cleaners, and toilet goods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Soap and other detergents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Industrial organic chemicals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Industrial organic chemicals,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chemical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Adhesives and sealants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Rubber and miscellaneous plastics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7365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Fabricated rubber products,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3061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Mechanical rubber goods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Fabricated rubber products,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plastics products,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3081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Unsupported plastics film and sheet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3084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Plastics pipe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3089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Plastics products,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3100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Leather and leather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3190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Leather goods,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3200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Stone, clay, and glass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3270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Concrete, gypsum, and plaster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3272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Concrete products,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3273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Ready-mixed concrete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3290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nonmetallic mineral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3297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Nonclay refractories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Primary metal industries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771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22108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Blast furnace and basic steel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3315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Steel wire and related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Secondary nonferrous metals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Nonferrous foundries (castings)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5690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3363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Aluminum die-castings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3364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Nonferrous die-casting except aluminum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3365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Aluminum foundries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3366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Copper foundries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primary metal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1837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3398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Metal heat treating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1837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Fabricated metal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2364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72723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Cutlery, handtools, and hardware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3423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Hand and edge tools,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Plumbing and heating, except electric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3433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 xml:space="preserve">Heating equipment, except </w:t>
            </w: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electric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3440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Fabricated structural metal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3532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Fabricated structural metal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3443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Fabricated plate work (boiler shops)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3444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Sheet metalwork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Screw machine products, bolts, etc.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3451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Screw machine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Metal forgings and stampings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944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29890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3462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Iron and steel forgings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3465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Automotive stampings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477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17468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3466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Crowns and closures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Metal stampings,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269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5605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Metal services,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7870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3471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Plating and polishing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3110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3479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Metal coating and allied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224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4760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fabricated metal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447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9264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3495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Wire springs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3496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fabricated wire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378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7903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Fabricated metal products,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Industrial machinery and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1094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43013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Farm and garden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3523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Farm machinery and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Construction and related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3531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Construction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Metalworking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474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24563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3541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Machine tools, metal cutting types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3543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Industrial patterns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3544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Special dies, tools, jigs and fixtures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Special industry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3554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Paper industries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3559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Special industry machinery,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General industrial machinery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100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3441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3568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Power transmission equipment,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3569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General industrial machinery,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Industrial machinery,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11093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3599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Industrial machinery,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11093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Electronic and other electronic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(F)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Electric distribution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3612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Transformers, except electronic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3613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Switchgear and switchboard apparatus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3670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Electronic components and accessories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3679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Electronic components,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Misc. electrical equipment and supplies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3691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Storage batteries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Transportation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(H)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Motor vehicles and equipment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(H)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3714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Motor vehicle parts and accessories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(H)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Ship and boat building and repairing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3732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Boat building and repairing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3800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Instruments and related products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3840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Medical instruments and supplies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3842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 xml:space="preserve">Surgical appliances and </w:t>
            </w: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supplies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3900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manufacturing industries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703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3960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Costume jewelry and notions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3961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Costume jewelry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3990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Miscellaneous manufactures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3993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Signs and advertising specialities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399\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Administrative and auxiliary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442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28463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85"/>
          <w:tblCellSpacing w:w="0" w:type="dxa"/>
          <w:jc w:val="center"/>
        </w:trPr>
        <w:tc>
          <w:tcPr>
            <w:tcW w:w="12780" w:type="dxa"/>
            <w:gridSpan w:val="9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C0C0C0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</w:t>
            </w:r>
          </w:p>
        </w:tc>
      </w:tr>
      <w:tr w:rsidR="004E1210" w:rsidRPr="004E1210" w:rsidTr="004E1210">
        <w:trPr>
          <w:trHeight w:val="48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40--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TRANSPORTATION AND PUBLIC UTILITIES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3091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100785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4100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Local and interurban passenger transit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1729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4110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Local and suburban transportation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4119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Local passenger transportation, n.e.c.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140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4140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Bus charter service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4142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Bus charter service, except local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4150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School buses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4200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Trucking and warehousing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1915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58649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4210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Trucking and courier services, except air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1866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58106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4220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Public warehousing and storage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543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4222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Refrigerated warehousing and storage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4225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General warehousing and storage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4400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Water transportation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4490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Water transportation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4493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Marinas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4500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Transportation by air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4510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Air transportation, scheduled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4580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 xml:space="preserve">Airports, flying fields, and </w:t>
            </w: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4600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Pipelines, except natural gas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4610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Pipelines, except natural gas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4700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Transportation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33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646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4720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Passenger transportation arrangement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4724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Travel agencies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4730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Freight transportation arrangement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Communication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195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6474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17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Telephone communication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4812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Radiotelephone communications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(A)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4813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Telephone communications, exc. radio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7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4830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Radio and television broadcasting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55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937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5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4840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Cable and other pay TV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4900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Electric, gas, and sanitary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666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27970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3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4910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Electric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(E)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4920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Gas production and distribution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(C)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2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4940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Water supply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4950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Sanitary services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  <w:tr w:rsidR="004E1210" w:rsidRPr="004E1210" w:rsidTr="004E1210">
        <w:trPr>
          <w:trHeight w:val="240"/>
          <w:tblCellSpacing w:w="0" w:type="dxa"/>
          <w:jc w:val="center"/>
        </w:trPr>
        <w:tc>
          <w:tcPr>
            <w:tcW w:w="52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497\</w:t>
            </w:r>
          </w:p>
        </w:tc>
        <w:tc>
          <w:tcPr>
            <w:tcW w:w="44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Administrative and auxiliary</w:t>
            </w:r>
          </w:p>
        </w:tc>
        <w:tc>
          <w:tcPr>
            <w:tcW w:w="166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(B)</w:t>
            </w:r>
          </w:p>
        </w:tc>
        <w:tc>
          <w:tcPr>
            <w:tcW w:w="153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(D)</w:t>
            </w:r>
          </w:p>
        </w:tc>
        <w:tc>
          <w:tcPr>
            <w:tcW w:w="132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1185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75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10" w:type="dxa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</w:tr>
    </w:tbl>
    <w:p w:rsidR="004E1210" w:rsidRPr="004E1210" w:rsidRDefault="004E1210" w:rsidP="004E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210">
        <w:rPr>
          <w:rFonts w:ascii="Arial" w:eastAsia="Times New Roman" w:hAnsi="Arial" w:cs="Arial"/>
          <w:sz w:val="36"/>
          <w:szCs w:val="36"/>
        </w:rPr>
        <w:t>Abbreviations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6"/>
        <w:gridCol w:w="7614"/>
      </w:tblGrid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SIC</w:t>
            </w: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Standard Industrial Classification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n.e.c.</w:t>
            </w: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Not elsewhere classified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(D)</w:t>
            </w: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Withheld to avoid disclosing data for individual companies, data are included in broad industry totals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 </w:t>
            </w: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(A)-(C), (E)-(M)</w:t>
            </w: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Employment-size classes are indicated as follows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--0 to 19  </w:t>
            </w: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--20 to 99  </w:t>
            </w: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--100 to 249  </w:t>
            </w: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--250 to 499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--500 to 999  </w:t>
            </w: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--1,000 to 2,499  </w:t>
            </w: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H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--2,500 to 4,999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--5,000 to 9,999  </w:t>
            </w: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J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--10,000 to 24,999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--25,000 to 49,999  </w:t>
            </w: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--50,000 to 99,999</w:t>
            </w:r>
          </w:p>
        </w:tc>
      </w:tr>
      <w:tr w:rsidR="004E1210" w:rsidRPr="004E1210" w:rsidTr="004E1210">
        <w:trPr>
          <w:trHeight w:val="255"/>
          <w:tblCellSpacing w:w="15" w:type="dxa"/>
        </w:trPr>
        <w:tc>
          <w:tcPr>
            <w:tcW w:w="19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95" w:type="dxa"/>
            <w:vAlign w:val="center"/>
            <w:hideMark/>
          </w:tcPr>
          <w:p w:rsidR="004E1210" w:rsidRPr="004E1210" w:rsidRDefault="004E1210" w:rsidP="004E1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121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</w:t>
            </w:r>
            <w:r w:rsidRPr="004E1210">
              <w:rPr>
                <w:rFonts w:ascii="Times New Roman" w:eastAsia="Times New Roman" w:hAnsi="Times New Roman" w:cs="Times New Roman"/>
                <w:sz w:val="24"/>
                <w:szCs w:val="24"/>
              </w:rPr>
              <w:t>--100,000 or more</w:t>
            </w:r>
          </w:p>
        </w:tc>
      </w:tr>
    </w:tbl>
    <w:p w:rsidR="004E1210" w:rsidRPr="004E1210" w:rsidRDefault="004E1210" w:rsidP="004E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4E1210" w:rsidRPr="004E1210" w:rsidRDefault="004E1210" w:rsidP="004E12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E121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611FF" w:rsidRDefault="004E1210" w:rsidP="004E1210">
      <w:r w:rsidRPr="004E1210">
        <w:rPr>
          <w:rFonts w:ascii="Times New Roman" w:eastAsia="Times New Roman" w:hAnsi="Times New Roman" w:cs="Times New Roman"/>
          <w:sz w:val="24"/>
          <w:szCs w:val="24"/>
        </w:rPr>
        <w:pict/>
      </w:r>
    </w:p>
    <w:sectPr w:rsidR="00A611FF" w:rsidSect="00A611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E1210"/>
    <w:rsid w:val="004E1210"/>
    <w:rsid w:val="00A61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1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E1210"/>
    <w:rPr>
      <w:color w:val="00000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E1210"/>
    <w:rPr>
      <w:color w:val="000000"/>
      <w:u w:val="single"/>
    </w:rPr>
  </w:style>
  <w:style w:type="paragraph" w:styleId="NormalWeb">
    <w:name w:val="Normal (Web)"/>
    <w:basedOn w:val="Normal"/>
    <w:uiPriority w:val="99"/>
    <w:unhideWhenUsed/>
    <w:rsid w:val="004E1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2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2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1814</Words>
  <Characters>10340</Characters>
  <Application>Microsoft Office Word</Application>
  <DocSecurity>0</DocSecurity>
  <Lines>86</Lines>
  <Paragraphs>24</Paragraphs>
  <ScaleCrop>false</ScaleCrop>
  <Company>eGov Strategies LLC</Company>
  <LinksUpToDate>false</LinksUpToDate>
  <CharactersWithSpaces>12130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 Reed</dc:creator>
  <cp:keywords/>
  <dc:description/>
  <cp:lastModifiedBy>Zach Reed</cp:lastModifiedBy>
  <cp:revision>1</cp:revision>
  <dcterms:created xsi:type="dcterms:W3CDTF">2007-08-30T18:21:00Z</dcterms:created>
  <dcterms:modified xsi:type="dcterms:W3CDTF">2007-08-30T18:21:00Z</dcterms:modified>
</cp:coreProperties>
</file>